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DB" w:rsidRDefault="0016783A" w:rsidP="00BB4ADB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1C5F31" wp14:editId="057CAE34">
            <wp:simplePos x="0" y="0"/>
            <wp:positionH relativeFrom="column">
              <wp:posOffset>-306705</wp:posOffset>
            </wp:positionH>
            <wp:positionV relativeFrom="paragraph">
              <wp:posOffset>-281940</wp:posOffset>
            </wp:positionV>
            <wp:extent cx="1510665" cy="969010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3" r="4142" b="16765"/>
                    <a:stretch/>
                  </pic:blipFill>
                  <pic:spPr bwMode="auto">
                    <a:xfrm>
                      <a:off x="0" y="0"/>
                      <a:ext cx="1510665" cy="96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54" w:rsidRPr="00AA0C08">
        <w:rPr>
          <w:noProof/>
          <w:color w:val="00823B"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43527" wp14:editId="02D7F69C">
                <wp:simplePos x="0" y="0"/>
                <wp:positionH relativeFrom="column">
                  <wp:posOffset>225425</wp:posOffset>
                </wp:positionH>
                <wp:positionV relativeFrom="paragraph">
                  <wp:posOffset>67310</wp:posOffset>
                </wp:positionV>
                <wp:extent cx="4206240" cy="770890"/>
                <wp:effectExtent l="0" t="0" r="381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54" w:rsidRPr="00F87C34" w:rsidRDefault="00236D54" w:rsidP="00236D54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  <w:r w:rsidRPr="00F87C34">
                              <w:rPr>
                                <w:color w:val="00823B"/>
                                <w:sz w:val="72"/>
                                <w:szCs w:val="72"/>
                              </w:rPr>
                              <w:t xml:space="preserve">Het Zijper Landschap  </w:t>
                            </w:r>
                          </w:p>
                          <w:p w:rsidR="00AA0C08" w:rsidRPr="00F87C34" w:rsidRDefault="00236D54" w:rsidP="00236D54">
                            <w:r w:rsidRPr="00F87C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Beschermen van de menselijke belevingswaarde van onze leefomgeving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.75pt;margin-top:5.3pt;width:331.2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" stroked="f">
                <v:textbox>
                  <w:txbxContent>
                    <w:p w:rsidR="00236D54" w:rsidRPr="00F87C34" w:rsidRDefault="00236D54" w:rsidP="00236D54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  <w:r w:rsidRPr="00F87C34">
                        <w:rPr>
                          <w:color w:val="00823B"/>
                          <w:sz w:val="72"/>
                          <w:szCs w:val="72"/>
                        </w:rPr>
                        <w:t xml:space="preserve">Het Zijper Landschap  </w:t>
                      </w:r>
                    </w:p>
                    <w:p w:rsidR="00AA0C08" w:rsidRPr="00F87C34" w:rsidRDefault="00236D54" w:rsidP="00236D54">
                      <w:r w:rsidRPr="00F87C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Beschermen van de menselijke belevingswaarde van onze leefomgeving</w:t>
                      </w:r>
                    </w:p>
                  </w:txbxContent>
                </v:textbox>
              </v:shape>
            </w:pict>
          </mc:Fallback>
        </mc:AlternateContent>
      </w:r>
      <w:r w:rsidR="00BB4ADB">
        <w:t xml:space="preserve">   </w:t>
      </w:r>
      <w:r w:rsidR="00A1188A">
        <w:t xml:space="preserve">                    </w:t>
      </w:r>
    </w:p>
    <w:p w:rsidR="003131FA" w:rsidRPr="003131FA" w:rsidRDefault="00A1188A" w:rsidP="00A1188A">
      <w:pPr>
        <w:rPr>
          <w:color w:val="000000" w:themeColor="text1"/>
          <w:sz w:val="20"/>
          <w:szCs w:val="20"/>
        </w:rPr>
      </w:pPr>
      <w:r>
        <w:rPr>
          <w:color w:val="00823B"/>
          <w:sz w:val="72"/>
          <w:szCs w:val="72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47"/>
        <w:gridCol w:w="3409"/>
      </w:tblGrid>
      <w:tr w:rsidR="00EA1F85" w:rsidRPr="00236D54" w:rsidTr="00FC479D">
        <w:tc>
          <w:tcPr>
            <w:tcW w:w="3535" w:type="dxa"/>
          </w:tcPr>
          <w:p w:rsidR="00236D54" w:rsidRPr="00236D54" w:rsidRDefault="00236D54" w:rsidP="00BB4ADB">
            <w:pPr>
              <w:pStyle w:val="Geenafstand"/>
            </w:pPr>
          </w:p>
          <w:p w:rsidR="00236D54" w:rsidRPr="00236D54" w:rsidRDefault="00236D54" w:rsidP="00BB4ADB">
            <w:pPr>
              <w:pStyle w:val="Geenafstand"/>
            </w:pPr>
          </w:p>
          <w:p w:rsidR="00BB4ADB" w:rsidRPr="00236D54" w:rsidRDefault="00BB4ADB" w:rsidP="00BB4ADB">
            <w:pPr>
              <w:pStyle w:val="Geenafstand"/>
            </w:pPr>
            <w:r w:rsidRPr="00236D54">
              <w:t>Postbus 8</w:t>
            </w:r>
          </w:p>
        </w:tc>
        <w:tc>
          <w:tcPr>
            <w:tcW w:w="3535" w:type="dxa"/>
          </w:tcPr>
          <w:p w:rsidR="00BB4ADB" w:rsidRPr="00236D54" w:rsidRDefault="00BB4ADB" w:rsidP="00BB4ADB">
            <w:pPr>
              <w:pStyle w:val="Geenafstand"/>
            </w:pPr>
          </w:p>
        </w:tc>
        <w:tc>
          <w:tcPr>
            <w:tcW w:w="3536" w:type="dxa"/>
          </w:tcPr>
          <w:p w:rsidR="00236D54" w:rsidRPr="00236D54" w:rsidRDefault="00236D54" w:rsidP="00BB4ADB">
            <w:pPr>
              <w:pStyle w:val="Geenafstand"/>
              <w:jc w:val="right"/>
            </w:pPr>
          </w:p>
          <w:p w:rsidR="00236D54" w:rsidRPr="00236D54" w:rsidRDefault="00236D54" w:rsidP="00BB4ADB">
            <w:pPr>
              <w:pStyle w:val="Geenafstand"/>
              <w:jc w:val="right"/>
            </w:pPr>
          </w:p>
          <w:p w:rsidR="00BB4ADB" w:rsidRPr="00236D54" w:rsidRDefault="00BB4ADB" w:rsidP="001951DB">
            <w:pPr>
              <w:pStyle w:val="Geenafstand"/>
              <w:jc w:val="right"/>
            </w:pPr>
            <w:r w:rsidRPr="00236D54">
              <w:t>Tel</w:t>
            </w:r>
            <w:r w:rsidR="001951DB">
              <w:t xml:space="preserve">efoon   </w:t>
            </w:r>
            <w:r w:rsidRPr="00236D54">
              <w:t xml:space="preserve"> 0226 381287</w:t>
            </w:r>
          </w:p>
        </w:tc>
      </w:tr>
      <w:tr w:rsidR="00EA1F85" w:rsidRPr="00236D54" w:rsidTr="00FC479D">
        <w:tc>
          <w:tcPr>
            <w:tcW w:w="3535" w:type="dxa"/>
          </w:tcPr>
          <w:p w:rsidR="00BB4ADB" w:rsidRPr="00236D54" w:rsidRDefault="00BB4ADB" w:rsidP="00BB4ADB">
            <w:pPr>
              <w:pStyle w:val="Geenafstand"/>
            </w:pPr>
            <w:r w:rsidRPr="00236D54">
              <w:t>1755 ZG Petten</w:t>
            </w:r>
          </w:p>
        </w:tc>
        <w:tc>
          <w:tcPr>
            <w:tcW w:w="3535" w:type="dxa"/>
          </w:tcPr>
          <w:p w:rsidR="00BB4ADB" w:rsidRPr="00236D54" w:rsidRDefault="002A7CD2" w:rsidP="00BB4ADB">
            <w:pPr>
              <w:pStyle w:val="Geenafstand"/>
              <w:jc w:val="center"/>
            </w:pPr>
            <w:r w:rsidRPr="00236D54">
              <w:t>www.hzl.nl</w:t>
            </w:r>
          </w:p>
        </w:tc>
        <w:tc>
          <w:tcPr>
            <w:tcW w:w="3536" w:type="dxa"/>
          </w:tcPr>
          <w:p w:rsidR="00BB4ADB" w:rsidRPr="00236D54" w:rsidRDefault="001951DB" w:rsidP="001951DB">
            <w:pPr>
              <w:pStyle w:val="Geenafstand"/>
              <w:jc w:val="right"/>
            </w:pPr>
            <w:r>
              <w:t>NL12INGB000</w:t>
            </w:r>
            <w:r w:rsidR="00BB4ADB" w:rsidRPr="00236D54">
              <w:t>7723817</w:t>
            </w:r>
          </w:p>
        </w:tc>
      </w:tr>
    </w:tbl>
    <w:p w:rsidR="00BB4ADB" w:rsidRPr="00236D54" w:rsidRDefault="00BB4ADB" w:rsidP="00BB4ADB">
      <w:pPr>
        <w:pStyle w:val="Geenafstand"/>
      </w:pPr>
    </w:p>
    <w:p w:rsidR="00966CF0" w:rsidRPr="00966CF0" w:rsidRDefault="00966CF0" w:rsidP="00A02F22">
      <w:pPr>
        <w:pStyle w:val="Geenafstand"/>
        <w:jc w:val="center"/>
        <w:rPr>
          <w:sz w:val="28"/>
          <w:szCs w:val="28"/>
        </w:rPr>
      </w:pPr>
      <w:r w:rsidRPr="00966CF0">
        <w:rPr>
          <w:sz w:val="28"/>
          <w:szCs w:val="28"/>
        </w:rPr>
        <w:t>Informatie/discussieavond</w:t>
      </w:r>
    </w:p>
    <w:p w:rsidR="00966CF0" w:rsidRPr="00966CF0" w:rsidRDefault="00966CF0" w:rsidP="00A02F22">
      <w:pPr>
        <w:pStyle w:val="Geenafstand"/>
        <w:jc w:val="center"/>
        <w:rPr>
          <w:b/>
          <w:sz w:val="56"/>
          <w:szCs w:val="56"/>
        </w:rPr>
      </w:pPr>
      <w:r w:rsidRPr="00966CF0">
        <w:rPr>
          <w:b/>
          <w:sz w:val="56"/>
          <w:szCs w:val="56"/>
        </w:rPr>
        <w:t>Bescherm de Kust</w:t>
      </w:r>
    </w:p>
    <w:p w:rsidR="00A02F22" w:rsidRDefault="00966CF0" w:rsidP="00966CF0">
      <w:pPr>
        <w:pStyle w:val="Geenafstand"/>
        <w:jc w:val="center"/>
      </w:pPr>
      <w:r>
        <w:t>Donderdag 12 mei 2016</w:t>
      </w:r>
    </w:p>
    <w:p w:rsidR="00966CF0" w:rsidRDefault="00966CF0" w:rsidP="00966CF0">
      <w:pPr>
        <w:pStyle w:val="Geenafstand"/>
        <w:jc w:val="center"/>
      </w:pPr>
      <w:r>
        <w:t xml:space="preserve">Dorpshuis </w:t>
      </w:r>
      <w:proofErr w:type="spellStart"/>
      <w:r>
        <w:t>Kolfweid</w:t>
      </w:r>
      <w:proofErr w:type="spellEnd"/>
    </w:p>
    <w:p w:rsidR="00966CF0" w:rsidRDefault="00966CF0" w:rsidP="00966CF0">
      <w:pPr>
        <w:pStyle w:val="Geenafstand"/>
        <w:jc w:val="center"/>
      </w:pPr>
      <w:r>
        <w:t>Jewelweg 7</w:t>
      </w:r>
    </w:p>
    <w:p w:rsidR="00966CF0" w:rsidRDefault="00966CF0" w:rsidP="00966CF0">
      <w:pPr>
        <w:pStyle w:val="Geenafstand"/>
        <w:jc w:val="center"/>
      </w:pPr>
      <w:r>
        <w:t>1759 HA Callantsoog</w:t>
      </w:r>
    </w:p>
    <w:p w:rsidR="00966CF0" w:rsidRDefault="00966CF0" w:rsidP="00966CF0">
      <w:pPr>
        <w:pStyle w:val="Geenafstand"/>
        <w:jc w:val="center"/>
      </w:pPr>
      <w:r>
        <w:t>Aanvang 20 uur</w:t>
      </w:r>
    </w:p>
    <w:p w:rsidR="00236D54" w:rsidRDefault="00236D54" w:rsidP="00BB4ADB">
      <w:pPr>
        <w:pStyle w:val="Geenafstand"/>
      </w:pPr>
    </w:p>
    <w:p w:rsidR="00236D54" w:rsidRDefault="00F2521E" w:rsidP="00BB4ADB">
      <w:pPr>
        <w:pStyle w:val="Geenafstand"/>
      </w:pPr>
      <w:r>
        <w:t xml:space="preserve">De Kust van de voormalige gemeente Zijpe vormt een uniek landschap. De duinen zijn </w:t>
      </w:r>
      <w:r w:rsidR="006E00C2">
        <w:t>onder</w:t>
      </w:r>
      <w:r>
        <w:t xml:space="preserve"> de bescherming van de Europese Natura 2000 richtlijn gebracht</w:t>
      </w:r>
      <w:r w:rsidR="006E00C2">
        <w:t>. De polders hebben nog de oorspronkelijke waterlopen en bedijking.</w:t>
      </w:r>
      <w:bookmarkStart w:id="0" w:name="_GoBack"/>
      <w:bookmarkEnd w:id="0"/>
    </w:p>
    <w:p w:rsidR="00236D54" w:rsidRDefault="006E00C2" w:rsidP="00BB4ADB">
      <w:pPr>
        <w:pStyle w:val="Geenafstand"/>
      </w:pPr>
      <w:r>
        <w:t>Recreanten en inwoners genieten van de weidse vergezichten, de natuur en de landelijke rust.</w:t>
      </w:r>
    </w:p>
    <w:p w:rsidR="00236D54" w:rsidRDefault="006E00C2" w:rsidP="00BB4ADB">
      <w:pPr>
        <w:pStyle w:val="Geenafstand"/>
      </w:pPr>
      <w:r>
        <w:t>Helaas probeert ook de commercie vat te krijgen op dit gebied.</w:t>
      </w:r>
    </w:p>
    <w:p w:rsidR="006E00C2" w:rsidRDefault="006E00C2" w:rsidP="00BB4ADB">
      <w:pPr>
        <w:pStyle w:val="Geenafstand"/>
      </w:pPr>
      <w:r>
        <w:t>De open stranden worden bedreigd door het plaatsen van strandhuizen</w:t>
      </w:r>
      <w:r w:rsidR="00A47009">
        <w:t>, hoge strandpaviljoens en sportaccommodaties. De binnenduinrand wordt meer en meer vol gepropt met vakantiehuizen, recreatiebungalows en appartement</w:t>
      </w:r>
      <w:r w:rsidR="00D164EA">
        <w:t>-</w:t>
      </w:r>
      <w:r w:rsidR="00A47009">
        <w:t xml:space="preserve"> gebouwen. Hierdoor raken rust ruimte en ongereptheid in het gedrang.</w:t>
      </w:r>
    </w:p>
    <w:p w:rsidR="00236D54" w:rsidRDefault="00A47009" w:rsidP="00BB4ADB">
      <w:pPr>
        <w:pStyle w:val="Geenafstand"/>
      </w:pPr>
      <w:r>
        <w:t xml:space="preserve">Natuurmonumenten wil wildgroei aan bouwplannen </w:t>
      </w:r>
      <w:r w:rsidR="00D34BCB">
        <w:t xml:space="preserve">in Nederland </w:t>
      </w:r>
      <w:r>
        <w:t>voorkomen en heeft landelijk een succesvolle actie gestart</w:t>
      </w:r>
      <w:r w:rsidR="00D34BCB">
        <w:t xml:space="preserve">. Een medewerker van Natuurmonumenten zal deze avond </w:t>
      </w:r>
      <w:r w:rsidR="002F166C">
        <w:t>hun</w:t>
      </w:r>
      <w:r w:rsidR="00D34BCB">
        <w:t xml:space="preserve"> visie op de kust uiteenzetten. </w:t>
      </w:r>
    </w:p>
    <w:p w:rsidR="00236D54" w:rsidRDefault="00D34BCB" w:rsidP="00BB4ADB">
      <w:pPr>
        <w:pStyle w:val="Geenafstand"/>
      </w:pPr>
      <w:r>
        <w:t>Het Zijper Landschap zal een opsomming geven van de nieuwbouwplannen</w:t>
      </w:r>
      <w:r w:rsidR="006A3DBF">
        <w:t>,</w:t>
      </w:r>
      <w:r>
        <w:t xml:space="preserve"> voor de Zijper kuststrook</w:t>
      </w:r>
      <w:r w:rsidR="006A3DBF">
        <w:t>,</w:t>
      </w:r>
      <w:r>
        <w:t xml:space="preserve"> die al in de pijplijn zitten.</w:t>
      </w:r>
    </w:p>
    <w:p w:rsidR="00D34BCB" w:rsidRDefault="00D34BCB" w:rsidP="00BB4ADB">
      <w:pPr>
        <w:pStyle w:val="Geenafstand"/>
      </w:pPr>
    </w:p>
    <w:p w:rsidR="00D34BCB" w:rsidRDefault="00D34BCB" w:rsidP="00BB4ADB">
      <w:pPr>
        <w:pStyle w:val="Geenafstand"/>
      </w:pPr>
      <w:r>
        <w:t>Programma</w:t>
      </w:r>
    </w:p>
    <w:p w:rsidR="009F570D" w:rsidRDefault="009F570D" w:rsidP="00BB4ADB">
      <w:pPr>
        <w:pStyle w:val="Geenafstand"/>
      </w:pPr>
    </w:p>
    <w:p w:rsidR="00D34BCB" w:rsidRDefault="00D34BCB" w:rsidP="00BB4ADB">
      <w:pPr>
        <w:pStyle w:val="Geenafstand"/>
      </w:pPr>
      <w:r>
        <w:t>20.00 uur</w:t>
      </w:r>
      <w:r>
        <w:tab/>
        <w:t>Welkom</w:t>
      </w:r>
    </w:p>
    <w:p w:rsidR="00D34BCB" w:rsidRDefault="00D34BCB" w:rsidP="00BB4ADB">
      <w:pPr>
        <w:pStyle w:val="Geenafstand"/>
      </w:pPr>
      <w:r>
        <w:t>20.</w:t>
      </w:r>
      <w:r w:rsidR="009801AD">
        <w:t>05</w:t>
      </w:r>
      <w:r>
        <w:t xml:space="preserve"> uur</w:t>
      </w:r>
      <w:r>
        <w:tab/>
        <w:t>Visie Natuurmonumenten.</w:t>
      </w:r>
    </w:p>
    <w:p w:rsidR="00D34BCB" w:rsidRDefault="00D41044" w:rsidP="00BB4ADB">
      <w:pPr>
        <w:pStyle w:val="Geenafstand"/>
      </w:pPr>
      <w:r>
        <w:tab/>
      </w:r>
      <w:r>
        <w:tab/>
        <w:t>Door M</w:t>
      </w:r>
      <w:r w:rsidR="000C5066">
        <w:t>arcel Haas, Boswachter Beheereenheid Noord-Holland Noord</w:t>
      </w:r>
    </w:p>
    <w:p w:rsidR="00D34BCB" w:rsidRDefault="00D34BCB" w:rsidP="00BB4ADB">
      <w:pPr>
        <w:pStyle w:val="Geenafstand"/>
      </w:pPr>
      <w:r>
        <w:t>20.50 uur</w:t>
      </w:r>
      <w:r>
        <w:tab/>
        <w:t>Pauze</w:t>
      </w:r>
    </w:p>
    <w:p w:rsidR="00D34BCB" w:rsidRDefault="00D34BCB" w:rsidP="00BB4ADB">
      <w:pPr>
        <w:pStyle w:val="Geenafstand"/>
      </w:pPr>
      <w:r>
        <w:t>21.</w:t>
      </w:r>
      <w:r w:rsidR="009801AD">
        <w:t>1</w:t>
      </w:r>
      <w:r>
        <w:t>0 uur</w:t>
      </w:r>
      <w:r>
        <w:tab/>
        <w:t>Plannen in ontwikkeling</w:t>
      </w:r>
    </w:p>
    <w:p w:rsidR="00D34BCB" w:rsidRDefault="00D34BCB" w:rsidP="00BB4ADB">
      <w:pPr>
        <w:pStyle w:val="Geenafstand"/>
      </w:pPr>
      <w:r>
        <w:tab/>
      </w:r>
      <w:r>
        <w:tab/>
        <w:t>Door Cor Koning</w:t>
      </w:r>
      <w:r w:rsidR="000C5066">
        <w:t>,</w:t>
      </w:r>
      <w:r w:rsidR="002F166C">
        <w:t xml:space="preserve"> </w:t>
      </w:r>
      <w:r w:rsidR="000C5066">
        <w:t>Voorzitter HZL</w:t>
      </w:r>
    </w:p>
    <w:p w:rsidR="00D34BCB" w:rsidRDefault="009801AD" w:rsidP="00BB4ADB">
      <w:pPr>
        <w:pStyle w:val="Geenafstand"/>
      </w:pPr>
      <w:r>
        <w:t>22.00 uur</w:t>
      </w:r>
      <w:r>
        <w:tab/>
        <w:t>Sluiting</w:t>
      </w:r>
    </w:p>
    <w:p w:rsidR="009801AD" w:rsidRDefault="009801AD" w:rsidP="00BB4ADB">
      <w:pPr>
        <w:pStyle w:val="Geenafstand"/>
      </w:pPr>
    </w:p>
    <w:p w:rsidR="002F166C" w:rsidRPr="002F166C" w:rsidRDefault="002F166C" w:rsidP="002F166C">
      <w:pPr>
        <w:spacing w:after="0" w:line="240" w:lineRule="auto"/>
      </w:pPr>
      <w:r w:rsidRPr="002F166C">
        <w:t>Vertegenwoordigers van:</w:t>
      </w:r>
    </w:p>
    <w:p w:rsidR="002F166C" w:rsidRPr="002F166C" w:rsidRDefault="002F166C" w:rsidP="002F166C">
      <w:pPr>
        <w:numPr>
          <w:ilvl w:val="0"/>
          <w:numId w:val="1"/>
        </w:numPr>
        <w:spacing w:after="0" w:line="240" w:lineRule="auto"/>
      </w:pPr>
      <w:r w:rsidRPr="002F166C">
        <w:t>Staatsbosbeheer,</w:t>
      </w:r>
    </w:p>
    <w:p w:rsidR="002F166C" w:rsidRPr="002F166C" w:rsidRDefault="002F166C" w:rsidP="002F166C">
      <w:pPr>
        <w:numPr>
          <w:ilvl w:val="0"/>
          <w:numId w:val="2"/>
        </w:numPr>
        <w:spacing w:after="0" w:line="240" w:lineRule="auto"/>
      </w:pPr>
      <w:r w:rsidRPr="002F166C">
        <w:t>Stichting Duinbehoud,</w:t>
      </w:r>
    </w:p>
    <w:p w:rsidR="002F166C" w:rsidRDefault="002F166C" w:rsidP="002F166C">
      <w:pPr>
        <w:numPr>
          <w:ilvl w:val="0"/>
          <w:numId w:val="2"/>
        </w:numPr>
        <w:spacing w:after="0" w:line="240" w:lineRule="auto"/>
      </w:pPr>
      <w:r w:rsidRPr="002F166C">
        <w:t>Landschap Noord-Holland,</w:t>
      </w:r>
    </w:p>
    <w:p w:rsidR="00BB0461" w:rsidRPr="002F166C" w:rsidRDefault="00BB0461" w:rsidP="002F166C">
      <w:pPr>
        <w:numPr>
          <w:ilvl w:val="0"/>
          <w:numId w:val="2"/>
        </w:numPr>
        <w:spacing w:after="0" w:line="240" w:lineRule="auto"/>
      </w:pPr>
      <w:r>
        <w:t>Natuur en Milieufederatie Noord-Holland</w:t>
      </w:r>
    </w:p>
    <w:p w:rsidR="002F166C" w:rsidRPr="002F166C" w:rsidRDefault="002F166C" w:rsidP="002F166C">
      <w:pPr>
        <w:numPr>
          <w:ilvl w:val="0"/>
          <w:numId w:val="2"/>
        </w:numPr>
        <w:spacing w:after="0" w:line="240" w:lineRule="auto"/>
      </w:pPr>
      <w:r w:rsidRPr="002F166C">
        <w:t>Dorpsraad Callantsoog Groote Keeten,</w:t>
      </w:r>
    </w:p>
    <w:p w:rsidR="002F166C" w:rsidRPr="002F166C" w:rsidRDefault="002F166C" w:rsidP="002F166C">
      <w:pPr>
        <w:spacing w:after="0" w:line="240" w:lineRule="auto"/>
      </w:pPr>
      <w:r w:rsidRPr="002F166C">
        <w:t xml:space="preserve">zijn aanwezig om uw eventuele vragen te beantwoorden. </w:t>
      </w:r>
    </w:p>
    <w:p w:rsidR="009801AD" w:rsidRDefault="009801AD" w:rsidP="00BB4ADB">
      <w:pPr>
        <w:pStyle w:val="Geenafstand"/>
      </w:pPr>
    </w:p>
    <w:sectPr w:rsidR="009801AD" w:rsidSect="00236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6C" w:rsidRDefault="00C1086C" w:rsidP="00385560">
      <w:pPr>
        <w:spacing w:after="0" w:line="240" w:lineRule="auto"/>
      </w:pPr>
      <w:r>
        <w:separator/>
      </w:r>
    </w:p>
  </w:endnote>
  <w:endnote w:type="continuationSeparator" w:id="0">
    <w:p w:rsidR="00C1086C" w:rsidRDefault="00C1086C" w:rsidP="0038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0" w:rsidRDefault="003855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0" w:rsidRDefault="0038556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0" w:rsidRDefault="003855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6C" w:rsidRDefault="00C1086C" w:rsidP="00385560">
      <w:pPr>
        <w:spacing w:after="0" w:line="240" w:lineRule="auto"/>
      </w:pPr>
      <w:r>
        <w:separator/>
      </w:r>
    </w:p>
  </w:footnote>
  <w:footnote w:type="continuationSeparator" w:id="0">
    <w:p w:rsidR="00C1086C" w:rsidRDefault="00C1086C" w:rsidP="0038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0" w:rsidRDefault="003855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0" w:rsidRDefault="0038556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60" w:rsidRDefault="003855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9D"/>
      </v:shape>
    </w:pict>
  </w:numPicBullet>
  <w:abstractNum w:abstractNumId="0">
    <w:nsid w:val="40942D1D"/>
    <w:multiLevelType w:val="hybridMultilevel"/>
    <w:tmpl w:val="8E0014B4"/>
    <w:lvl w:ilvl="0" w:tplc="0413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161DFC"/>
    <w:multiLevelType w:val="hybridMultilevel"/>
    <w:tmpl w:val="8A8C8EFC"/>
    <w:lvl w:ilvl="0" w:tplc="0413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DB"/>
    <w:rsid w:val="00092FE0"/>
    <w:rsid w:val="000A49BD"/>
    <w:rsid w:val="000C3763"/>
    <w:rsid w:val="000C5066"/>
    <w:rsid w:val="0015275A"/>
    <w:rsid w:val="00163353"/>
    <w:rsid w:val="0016783A"/>
    <w:rsid w:val="00190B1F"/>
    <w:rsid w:val="001951DB"/>
    <w:rsid w:val="002311C8"/>
    <w:rsid w:val="00236D54"/>
    <w:rsid w:val="002545DC"/>
    <w:rsid w:val="002A7CD2"/>
    <w:rsid w:val="002F0565"/>
    <w:rsid w:val="002F166C"/>
    <w:rsid w:val="003131FA"/>
    <w:rsid w:val="00385560"/>
    <w:rsid w:val="003A52ED"/>
    <w:rsid w:val="0043389F"/>
    <w:rsid w:val="00521EE7"/>
    <w:rsid w:val="00545F46"/>
    <w:rsid w:val="0069614C"/>
    <w:rsid w:val="006A3DBF"/>
    <w:rsid w:val="006C3CA6"/>
    <w:rsid w:val="006C7945"/>
    <w:rsid w:val="006E00C2"/>
    <w:rsid w:val="00724C4C"/>
    <w:rsid w:val="0075657C"/>
    <w:rsid w:val="007A18E4"/>
    <w:rsid w:val="007B117D"/>
    <w:rsid w:val="00865D95"/>
    <w:rsid w:val="008A6725"/>
    <w:rsid w:val="008B1026"/>
    <w:rsid w:val="00966CF0"/>
    <w:rsid w:val="009801AD"/>
    <w:rsid w:val="009F0A98"/>
    <w:rsid w:val="009F570D"/>
    <w:rsid w:val="00A02F22"/>
    <w:rsid w:val="00A1188A"/>
    <w:rsid w:val="00A22498"/>
    <w:rsid w:val="00A35A8F"/>
    <w:rsid w:val="00A47009"/>
    <w:rsid w:val="00AA0C08"/>
    <w:rsid w:val="00B33DA7"/>
    <w:rsid w:val="00B76521"/>
    <w:rsid w:val="00BB0461"/>
    <w:rsid w:val="00BB4ADB"/>
    <w:rsid w:val="00C1086C"/>
    <w:rsid w:val="00C80B2F"/>
    <w:rsid w:val="00D164EA"/>
    <w:rsid w:val="00D27C5F"/>
    <w:rsid w:val="00D34BCB"/>
    <w:rsid w:val="00D41044"/>
    <w:rsid w:val="00DE4C3B"/>
    <w:rsid w:val="00EA1F85"/>
    <w:rsid w:val="00ED2206"/>
    <w:rsid w:val="00F2521E"/>
    <w:rsid w:val="00F658D2"/>
    <w:rsid w:val="00F87C34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5A8F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AD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B4ADB"/>
    <w:pPr>
      <w:spacing w:after="0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BB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4AD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560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3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56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5A8F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AD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B4ADB"/>
    <w:pPr>
      <w:spacing w:after="0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BB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4AD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560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3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5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2016-05-09T19:40:00Z</dcterms:created>
  <dcterms:modified xsi:type="dcterms:W3CDTF">2016-05-09T19:40:00Z</dcterms:modified>
</cp:coreProperties>
</file>